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What YEDA Means To Me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</w:rPr>
        <w:t xml:space="preserve"> Video </w:t>
      </w:r>
      <w:r>
        <w:rPr>
          <w:b w:val="1"/>
          <w:bCs w:val="1"/>
          <w:rtl w:val="0"/>
          <w:lang w:val="en-US"/>
        </w:rPr>
        <w:t>Contest Rules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Categories: 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 xml:space="preserve">From the perspective of an individual rider. Tell us about your personal experience with YEDA! This may include how catch riding has improved your skills as a rider, how the YEDA community has provided new opportunities for you, how your coaches have impacted you, etc. 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From the perspective of a team. Tell us about your experience being on a YEDA team! This may include insight into the dynamic of your team, coaches roles, how both the coaches and riders play an important role on each team, etc.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Length: </w:t>
      </w:r>
    </w:p>
    <w:p>
      <w:pPr>
        <w:pStyle w:val="Body"/>
      </w:pPr>
      <w:r>
        <w:rPr>
          <w:rtl w:val="0"/>
        </w:rPr>
        <w:t>Video</w:t>
      </w:r>
      <w:r>
        <w:rPr>
          <w:rtl w:val="0"/>
        </w:rPr>
        <w:t xml:space="preserve"> entries may </w:t>
      </w:r>
      <w:r>
        <w:rPr>
          <w:rtl w:val="0"/>
        </w:rPr>
        <w:t>be 30 seconds, 60 seconds, or 2 minutes.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Submitting your video:</w:t>
      </w:r>
    </w:p>
    <w:p>
      <w:pPr>
        <w:pStyle w:val="Body"/>
      </w:pPr>
      <w:r>
        <w:rPr>
          <w:rtl w:val="0"/>
        </w:rPr>
        <w:t xml:space="preserve">Links to videos must be submitted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"mailto:rettesolomon@gmail.com"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rettesolomon@gmail.com</w:t>
      </w:r>
      <w:r>
        <w:rPr/>
        <w:fldChar w:fldCharType="end" w:fldLock="0"/>
      </w:r>
      <w:r>
        <w:rPr>
          <w:rtl w:val="0"/>
        </w:rPr>
        <w:t xml:space="preserve">, by </w:t>
      </w:r>
      <w:r>
        <w:rPr>
          <w:b w:val="1"/>
          <w:bCs w:val="1"/>
          <w:rtl w:val="0"/>
          <w:lang w:val="en-US"/>
        </w:rPr>
        <w:t>April 30th, 2024</w:t>
      </w:r>
      <w:r>
        <w:rPr>
          <w:rtl w:val="0"/>
        </w:rPr>
        <w:t xml:space="preserve">. Please include the following information: your name, video length, and indicate individual rider or team perspective.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Important things to note:</w:t>
      </w:r>
    </w:p>
    <w:p>
      <w:pPr>
        <w:pStyle w:val="Body"/>
        <w:numPr>
          <w:ilvl w:val="0"/>
          <w:numId w:val="4"/>
        </w:numPr>
      </w:pPr>
      <w:r>
        <w:rPr>
          <w:rtl w:val="0"/>
        </w:rPr>
        <w:t>Cash prizes will be</w:t>
      </w:r>
      <w:r>
        <w:rPr>
          <w:rtl w:val="0"/>
        </w:rPr>
        <w:t xml:space="preserve"> </w:t>
      </w:r>
      <w:r>
        <w:rPr>
          <w:rtl w:val="0"/>
        </w:rPr>
        <w:t xml:space="preserve">awarded to the top three videos of each length at 2024 YEDA Nationals. (e.g., first through third place for 30 second video entries, </w:t>
      </w:r>
      <w:r>
        <w:rPr>
          <w:rtl w:val="0"/>
        </w:rPr>
        <w:t xml:space="preserve">first through third place for </w:t>
      </w:r>
      <w:r>
        <w:rPr>
          <w:rtl w:val="0"/>
        </w:rPr>
        <w:t>60</w:t>
      </w:r>
      <w:r>
        <w:rPr>
          <w:rtl w:val="0"/>
        </w:rPr>
        <w:t xml:space="preserve"> second video entries</w:t>
      </w:r>
      <w:r>
        <w:rPr>
          <w:rtl w:val="0"/>
        </w:rPr>
        <w:t>, etc.)</w:t>
      </w:r>
    </w:p>
    <w:p>
      <w:pPr>
        <w:pStyle w:val="Body"/>
        <w:numPr>
          <w:ilvl w:val="0"/>
          <w:numId w:val="4"/>
        </w:numPr>
      </w:pPr>
      <w:r>
        <w:rPr>
          <w:rtl w:val="0"/>
        </w:rPr>
        <w:t xml:space="preserve">Entries may be created by current or past YEDA members. </w:t>
      </w:r>
    </w:p>
    <w:p>
      <w:pPr>
        <w:pStyle w:val="Body"/>
        <w:numPr>
          <w:ilvl w:val="0"/>
          <w:numId w:val="4"/>
        </w:numPr>
      </w:pPr>
      <w:r>
        <w:rPr>
          <w:rtl w:val="0"/>
        </w:rPr>
        <w:t>All entries are subject to being used as</w:t>
      </w:r>
      <w:r>
        <w:rPr>
          <w:rtl w:val="0"/>
          <w:lang w:val="fr-FR"/>
        </w:rPr>
        <w:t xml:space="preserve"> promotional </w:t>
      </w:r>
      <w:r>
        <w:rPr>
          <w:rtl w:val="0"/>
        </w:rPr>
        <w:t>materials</w:t>
      </w:r>
      <w:r>
        <w:rPr>
          <w:rtl w:val="0"/>
        </w:rPr>
        <w:t xml:space="preserve"> that will be shared.  </w:t>
      </w:r>
    </w:p>
    <w:p>
      <w:pPr>
        <w:pStyle w:val="Body"/>
        <w:numPr>
          <w:ilvl w:val="0"/>
          <w:numId w:val="4"/>
        </w:numPr>
      </w:pPr>
      <w:r>
        <w:rPr>
          <w:rtl w:val="0"/>
        </w:rPr>
        <w:t>Videos must depict YEDA in a fun, educational and exciting way</w:t>
      </w:r>
      <w:r>
        <w:rPr>
          <w:rtl w:val="0"/>
        </w:rPr>
        <w:t xml:space="preserve">. </w:t>
      </w:r>
    </w:p>
    <w:p>
      <w:pPr>
        <w:pStyle w:val="Body"/>
        <w:numPr>
          <w:ilvl w:val="0"/>
          <w:numId w:val="4"/>
        </w:numPr>
      </w:pPr>
      <w:r>
        <w:rPr>
          <w:rtl w:val="0"/>
        </w:rPr>
        <w:t xml:space="preserve">Videos must be submitted </w:t>
      </w:r>
      <w:r>
        <w:rPr>
          <w:rtl w:val="0"/>
        </w:rPr>
        <w:t>via email, as a Youtube or Vimeo link.</w:t>
      </w:r>
    </w:p>
    <w:p>
      <w:pPr>
        <w:pStyle w:val="Body"/>
        <w:numPr>
          <w:ilvl w:val="0"/>
          <w:numId w:val="4"/>
        </w:numPr>
      </w:pPr>
      <w:r>
        <w:rPr>
          <w:rtl w:val="0"/>
        </w:rPr>
        <w:t>Video content must contain information regarding some or all:</w:t>
      </w:r>
    </w:p>
    <w:p>
      <w:pPr>
        <w:pStyle w:val="Body"/>
        <w:numPr>
          <w:ilvl w:val="0"/>
          <w:numId w:val="6"/>
        </w:numPr>
      </w:pPr>
      <w:r>
        <w:rPr>
          <w:rtl w:val="0"/>
        </w:rPr>
        <w:t>How to start a</w:t>
      </w:r>
      <w:r>
        <w:rPr>
          <w:rtl w:val="0"/>
        </w:rPr>
        <w:t xml:space="preserve"> YEDA</w:t>
      </w:r>
      <w:r>
        <w:rPr>
          <w:rtl w:val="0"/>
        </w:rPr>
        <w:t xml:space="preserve"> team.</w:t>
      </w:r>
    </w:p>
    <w:p>
      <w:pPr>
        <w:pStyle w:val="Body"/>
        <w:numPr>
          <w:ilvl w:val="0"/>
          <w:numId w:val="6"/>
        </w:numPr>
      </w:pPr>
      <w:r>
        <w:rPr>
          <w:rtl w:val="0"/>
        </w:rPr>
        <w:t>Explanation of</w:t>
      </w:r>
      <w:r>
        <w:rPr>
          <w:rtl w:val="0"/>
        </w:rPr>
        <w:t xml:space="preserve"> team riding/catch riding.</w:t>
      </w:r>
    </w:p>
    <w:p>
      <w:pPr>
        <w:pStyle w:val="Body"/>
        <w:numPr>
          <w:ilvl w:val="0"/>
          <w:numId w:val="6"/>
        </w:numPr>
      </w:pPr>
      <w:r>
        <w:rPr>
          <w:rtl w:val="0"/>
        </w:rPr>
        <w:t>Leveling and/or divisions and classes</w:t>
      </w:r>
      <w:r>
        <w:rPr>
          <w:rtl w:val="0"/>
        </w:rPr>
        <w:t xml:space="preserve"> in YEDA</w:t>
      </w:r>
      <w:r>
        <w:rPr>
          <w:rtl w:val="0"/>
        </w:rPr>
        <w:t>.</w:t>
      </w:r>
    </w:p>
    <w:p>
      <w:pPr>
        <w:pStyle w:val="Body"/>
        <w:numPr>
          <w:ilvl w:val="0"/>
          <w:numId w:val="6"/>
        </w:numPr>
      </w:pPr>
      <w:r>
        <w:rPr>
          <w:rtl w:val="0"/>
        </w:rPr>
        <w:t>College recruitment opportunities and scholarships</w:t>
      </w:r>
      <w:r>
        <w:rPr>
          <w:rtl w:val="0"/>
        </w:rPr>
        <w:t xml:space="preserve"> provided by YEDA</w:t>
      </w:r>
      <w:r>
        <w:rPr>
          <w:rtl w:val="0"/>
        </w:rPr>
        <w:t>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467886"/>
      <w:u w:val="single" w:color="467886"/>
      <w14:textFill>
        <w14:solidFill>
          <w14:srgbClr w14:val="467886"/>
        </w14:solidFill>
      </w14:textFill>
    </w:rPr>
  </w:style>
  <w:style w:type="numbering" w:styleId="Bullets">
    <w:name w:val="Bullets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