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49A38AF9">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5596B8BD" w14:textId="77777777" w:rsidR="00A409B6" w:rsidRDefault="00A409B6" w:rsidP="00A409B6">
      <w:pPr>
        <w:spacing w:after="0" w:line="240" w:lineRule="auto"/>
        <w:jc w:val="center"/>
        <w:rPr>
          <w:rFonts w:ascii="Yurine Overflow" w:hAnsi="Yurine Overflow"/>
          <w:b/>
          <w:color w:val="1F497D" w:themeColor="text2"/>
          <w:sz w:val="144"/>
        </w:rPr>
      </w:pPr>
      <w:r>
        <w:rPr>
          <w:noProof/>
        </w:rPr>
        <w:drawing>
          <wp:inline distT="0" distB="0" distL="0" distR="0" wp14:anchorId="6F6F88BD" wp14:editId="24DDA955">
            <wp:extent cx="4655820" cy="1739118"/>
            <wp:effectExtent l="0" t="0" r="0" b="0"/>
            <wp:docPr id="6" name="Picture 6" descr="Academic Logo Brand Guidelines | University of Find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 Logo Brand Guidelines | University of Findl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2664" cy="1745410"/>
                    </a:xfrm>
                    <a:prstGeom prst="rect">
                      <a:avLst/>
                    </a:prstGeom>
                    <a:noFill/>
                    <a:ln>
                      <a:noFill/>
                    </a:ln>
                  </pic:spPr>
                </pic:pic>
              </a:graphicData>
            </a:graphic>
          </wp:inline>
        </w:drawing>
      </w:r>
    </w:p>
    <w:p w14:paraId="123A1A62" w14:textId="77777777" w:rsidR="00A409B6" w:rsidRPr="00F816D5" w:rsidRDefault="00000000" w:rsidP="00A409B6">
      <w:pPr>
        <w:jc w:val="center"/>
        <w:rPr>
          <w:rFonts w:ascii="Arial Black" w:hAnsi="Arial Black"/>
          <w:sz w:val="72"/>
        </w:rPr>
      </w:pPr>
      <w:hyperlink r:id="rId9"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7777777" w:rsidR="00A409B6" w:rsidRPr="00C0209B" w:rsidRDefault="00A409B6" w:rsidP="00A409B6">
      <w:pPr>
        <w:spacing w:after="0" w:line="240" w:lineRule="auto"/>
        <w:jc w:val="center"/>
        <w:rPr>
          <w:rFonts w:ascii="Arial" w:eastAsia="Times New Roman" w:hAnsi="Arial" w:cs="Arial"/>
          <w:b/>
          <w:bCs/>
          <w:i/>
          <w:color w:val="000000"/>
          <w:sz w:val="50"/>
          <w:szCs w:val="50"/>
        </w:rPr>
      </w:pPr>
      <w:bookmarkStart w:id="0" w:name="_Hlk485667328"/>
      <w:r w:rsidRPr="00C0209B">
        <w:rPr>
          <w:rFonts w:ascii="Arial" w:hAnsi="Arial" w:cs="Arial"/>
          <w:b/>
          <w:bCs/>
          <w:color w:val="000000"/>
          <w:sz w:val="50"/>
          <w:szCs w:val="50"/>
          <w:shd w:val="clear" w:color="auto" w:fill="FFFFFF"/>
        </w:rPr>
        <w:t>University of Findlay Christmas Classic</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2917B6A" w:rsidR="00A409B6" w:rsidRPr="00172CD4" w:rsidRDefault="00A409B6"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December 9-10, 2023</w:t>
      </w:r>
    </w:p>
    <w:p w14:paraId="515385B8" w14:textId="77777777" w:rsidR="00A409B6" w:rsidRDefault="00A409B6" w:rsidP="00A409B6">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color w:val="000000"/>
          <w:sz w:val="48"/>
          <w:szCs w:val="48"/>
        </w:rPr>
        <w:t xml:space="preserve">The University </w:t>
      </w:r>
      <w:proofErr w:type="gramStart"/>
      <w:r>
        <w:rPr>
          <w:rFonts w:ascii="Arial" w:eastAsia="Times New Roman" w:hAnsi="Arial" w:cs="Arial"/>
          <w:b/>
          <w:bCs/>
          <w:color w:val="000000"/>
          <w:sz w:val="48"/>
          <w:szCs w:val="48"/>
        </w:rPr>
        <w:t>Of</w:t>
      </w:r>
      <w:proofErr w:type="gramEnd"/>
      <w:r>
        <w:rPr>
          <w:rFonts w:ascii="Arial" w:eastAsia="Times New Roman" w:hAnsi="Arial" w:cs="Arial"/>
          <w:b/>
          <w:bCs/>
          <w:color w:val="000000"/>
          <w:sz w:val="48"/>
          <w:szCs w:val="48"/>
        </w:rPr>
        <w:t xml:space="preserve"> Findlay Western Farm   </w:t>
      </w:r>
    </w:p>
    <w:p w14:paraId="0C3DB37F" w14:textId="77777777" w:rsidR="00A409B6" w:rsidRPr="00BB2E48" w:rsidRDefault="00A409B6" w:rsidP="00A409B6">
      <w:pPr>
        <w:spacing w:after="0" w:line="240" w:lineRule="auto"/>
        <w:jc w:val="center"/>
        <w:rPr>
          <w:rFonts w:ascii="Times New Roman" w:eastAsia="Times New Roman" w:hAnsi="Times New Roman"/>
          <w:sz w:val="24"/>
          <w:szCs w:val="24"/>
        </w:rPr>
      </w:pPr>
    </w:p>
    <w:p w14:paraId="361BC5D6" w14:textId="77777777" w:rsidR="00A409B6" w:rsidRPr="00202F44" w:rsidRDefault="00A409B6" w:rsidP="00A409B6">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62816D25" w14:textId="77777777" w:rsidR="00A409B6" w:rsidRDefault="00A409B6" w:rsidP="00A409B6">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bookmarkEnd w:id="0"/>
    <w:p w14:paraId="16ED5401" w14:textId="77777777" w:rsidR="008978DE" w:rsidRPr="002A47E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726E3A">
        <w:tc>
          <w:tcPr>
            <w:tcW w:w="5395" w:type="dxa"/>
          </w:tcPr>
          <w:p w14:paraId="2590F429"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tc>
        <w:tc>
          <w:tcPr>
            <w:tcW w:w="5395" w:type="dxa"/>
          </w:tcPr>
          <w:p w14:paraId="44F39420"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tc>
      </w:tr>
      <w:tr w:rsidR="008978DE" w14:paraId="2C76EB02" w14:textId="77777777" w:rsidTr="00726E3A">
        <w:tc>
          <w:tcPr>
            <w:tcW w:w="5395" w:type="dxa"/>
          </w:tcPr>
          <w:p w14:paraId="724FE2A2"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6C1E8DEC"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7073899E"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1B735BE6"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364A0824" w14:textId="09559339"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sidR="00BD7938">
              <w:rPr>
                <w:rFonts w:asciiTheme="minorHAnsi" w:eastAsia="Arial" w:hAnsiTheme="minorHAnsi" w:cstheme="minorHAnsi"/>
                <w:sz w:val="24"/>
                <w:szCs w:val="24"/>
              </w:rPr>
              <w:t>HMS.</w:t>
            </w:r>
          </w:p>
          <w:p w14:paraId="7DB64268" w14:textId="7E6BFF28"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Junior High Sapphire Division Ranch Riding </w:t>
            </w:r>
          </w:p>
          <w:p w14:paraId="06E05DFA"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881E49C"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4BDA199"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79ED2180"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2B312D" w14:textId="32C21501"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BD7938">
              <w:rPr>
                <w:rFonts w:asciiTheme="minorHAnsi" w:eastAsia="Arial" w:hAnsiTheme="minorHAnsi" w:cstheme="minorHAnsi"/>
                <w:sz w:val="24"/>
                <w:szCs w:val="24"/>
              </w:rPr>
              <w:t>HMS</w:t>
            </w:r>
          </w:p>
          <w:p w14:paraId="095DF339"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38F197F8" w14:textId="58F30C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21 Amber Division</w:t>
            </w:r>
            <w:r w:rsidR="00BD7938">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Pr="00E77D95">
              <w:rPr>
                <w:rFonts w:asciiTheme="minorHAnsi" w:hAnsiTheme="minorHAnsi" w:cstheme="minorHAnsi"/>
                <w:sz w:val="24"/>
                <w:szCs w:val="24"/>
              </w:rPr>
              <w:t xml:space="preserve">nly </w:t>
            </w:r>
            <w:r w:rsidR="00BD7938">
              <w:rPr>
                <w:rFonts w:asciiTheme="minorHAnsi" w:hAnsiTheme="minorHAnsi" w:cstheme="minorHAnsi"/>
                <w:sz w:val="24"/>
                <w:szCs w:val="24"/>
              </w:rPr>
              <w:t>As</w:t>
            </w:r>
            <w:r w:rsidRPr="00E77D95">
              <w:rPr>
                <w:rFonts w:asciiTheme="minorHAnsi" w:hAnsiTheme="minorHAnsi" w:cstheme="minorHAnsi"/>
                <w:sz w:val="24"/>
                <w:szCs w:val="24"/>
              </w:rPr>
              <w:t>sisted</w:t>
            </w:r>
          </w:p>
          <w:p w14:paraId="493F57F8" w14:textId="58EA1BAB"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22 Amber Div</w:t>
            </w:r>
            <w:r w:rsidR="00BD7938">
              <w:rPr>
                <w:rFonts w:asciiTheme="minorHAnsi" w:hAnsiTheme="minorHAnsi" w:cstheme="minorHAnsi"/>
                <w:sz w:val="24"/>
                <w:szCs w:val="24"/>
              </w:rPr>
              <w:t xml:space="preserve">. </w:t>
            </w:r>
            <w:r w:rsidRPr="00BD7938">
              <w:rPr>
                <w:rFonts w:asciiTheme="minorHAnsi" w:hAnsiTheme="minorHAnsi" w:cstheme="minorHAnsi"/>
                <w:sz w:val="24"/>
                <w:szCs w:val="24"/>
              </w:rPr>
              <w:t xml:space="preserve">Pattern </w:t>
            </w:r>
            <w:r w:rsidR="00BD7938" w:rsidRPr="00BD7938">
              <w:rPr>
                <w:rFonts w:asciiTheme="minorHAnsi" w:hAnsiTheme="minorHAnsi" w:cstheme="minorHAnsi"/>
                <w:sz w:val="24"/>
                <w:szCs w:val="24"/>
              </w:rPr>
              <w:t>HMS Walk Only Assisted</w:t>
            </w:r>
          </w:p>
          <w:p w14:paraId="254B793D" w14:textId="7FE0C1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sidR="00BD7938" w:rsidRPr="00E77D95">
              <w:rPr>
                <w:rFonts w:asciiTheme="minorHAnsi" w:hAnsiTheme="minorHAnsi" w:cstheme="minorHAnsi"/>
                <w:sz w:val="24"/>
                <w:szCs w:val="24"/>
              </w:rPr>
              <w:t>Div</w:t>
            </w:r>
            <w:r w:rsidR="00BD7938">
              <w:rPr>
                <w:rFonts w:asciiTheme="minorHAnsi" w:hAnsiTheme="minorHAnsi" w:cstheme="minorHAnsi"/>
                <w:sz w:val="24"/>
                <w:szCs w:val="24"/>
              </w:rPr>
              <w:t xml:space="preserve"> </w:t>
            </w:r>
            <w:r w:rsidR="00BD7938"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00BD7938" w:rsidRPr="00E77D95">
              <w:rPr>
                <w:rFonts w:asciiTheme="minorHAnsi" w:hAnsiTheme="minorHAnsi" w:cstheme="minorHAnsi"/>
                <w:sz w:val="24"/>
                <w:szCs w:val="24"/>
              </w:rPr>
              <w:t>nly</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Independent</w:t>
            </w:r>
            <w:r w:rsidRPr="00E77D95">
              <w:rPr>
                <w:rFonts w:asciiTheme="minorHAnsi" w:hAnsiTheme="minorHAnsi" w:cstheme="minorHAnsi"/>
                <w:sz w:val="24"/>
                <w:szCs w:val="24"/>
              </w:rPr>
              <w:t xml:space="preserve"> </w:t>
            </w:r>
          </w:p>
          <w:p w14:paraId="0633C3AE" w14:textId="0AE69D9E"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24 Amber Di</w:t>
            </w:r>
            <w:r w:rsidR="00BD7938">
              <w:rPr>
                <w:rFonts w:asciiTheme="minorHAnsi" w:hAnsiTheme="minorHAnsi" w:cstheme="minorHAnsi"/>
                <w:sz w:val="24"/>
                <w:szCs w:val="24"/>
              </w:rPr>
              <w:t>v P</w:t>
            </w:r>
            <w:r w:rsidRPr="00E77D95">
              <w:rPr>
                <w:rFonts w:asciiTheme="minorHAnsi" w:hAnsiTheme="minorHAnsi" w:cstheme="minorHAnsi"/>
                <w:sz w:val="24"/>
                <w:szCs w:val="24"/>
              </w:rPr>
              <w:t xml:space="preserve">attern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Independent</w:t>
            </w:r>
            <w:r w:rsidR="00BD7938" w:rsidRPr="00E77D95">
              <w:rPr>
                <w:rFonts w:asciiTheme="minorHAnsi" w:hAnsiTheme="minorHAnsi" w:cstheme="minorHAnsi"/>
                <w:sz w:val="24"/>
                <w:szCs w:val="24"/>
              </w:rPr>
              <w:t xml:space="preserve"> </w:t>
            </w:r>
          </w:p>
          <w:p w14:paraId="23CEBE5D" w14:textId="60E32C9F" w:rsidR="00276C69"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w:t>
            </w:r>
          </w:p>
          <w:p w14:paraId="6D14258E" w14:textId="77777777" w:rsidR="00276C69" w:rsidRDefault="00276C69" w:rsidP="008978DE">
            <w:pPr>
              <w:spacing w:after="0"/>
              <w:rPr>
                <w:rFonts w:asciiTheme="minorHAnsi" w:eastAsia="Arial" w:hAnsiTheme="minorHAnsi" w:cstheme="minorHAnsi"/>
                <w:sz w:val="24"/>
                <w:szCs w:val="24"/>
              </w:rPr>
            </w:pPr>
          </w:p>
          <w:p w14:paraId="6FA23C29" w14:textId="77777777" w:rsidR="008978DE" w:rsidRPr="00E77D95" w:rsidRDefault="008978DE" w:rsidP="008978DE">
            <w:pPr>
              <w:spacing w:after="0"/>
              <w:ind w:left="1440"/>
              <w:rPr>
                <w:rFonts w:asciiTheme="minorHAnsi" w:eastAsia="Arial" w:hAnsiTheme="minorHAnsi" w:cstheme="minorHAnsi"/>
                <w:sz w:val="24"/>
                <w:szCs w:val="24"/>
              </w:rPr>
            </w:pPr>
          </w:p>
          <w:p w14:paraId="1D0E3673" w14:textId="0D3B8AC5" w:rsidR="008978DE" w:rsidRDefault="008978DE" w:rsidP="00726E3A">
            <w:pPr>
              <w:shd w:val="clear" w:color="auto" w:fill="FFFFFF"/>
              <w:spacing w:line="235" w:lineRule="atLeast"/>
              <w:rPr>
                <w:rFonts w:ascii="Times New Roman" w:eastAsia="Times New Roman" w:hAnsi="Times New Roman"/>
                <w:sz w:val="24"/>
                <w:szCs w:val="24"/>
              </w:rPr>
            </w:pPr>
          </w:p>
        </w:tc>
        <w:tc>
          <w:tcPr>
            <w:tcW w:w="5395" w:type="dxa"/>
          </w:tcPr>
          <w:p w14:paraId="077AA0E0"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067A53C5"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7B2C8C7"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30CD4C44"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5D08F4EC"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3BA8EA7C"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9D3D43C" w14:textId="5DF16D7A"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17 Senior High Sapphire Div</w:t>
            </w:r>
            <w:r w:rsidR="00BD7938">
              <w:rPr>
                <w:rFonts w:asciiTheme="minorHAnsi" w:eastAsia="Arial" w:hAnsiTheme="minorHAnsi" w:cstheme="minorHAnsi"/>
                <w:sz w:val="24"/>
                <w:szCs w:val="24"/>
              </w:rPr>
              <w:t>.</w:t>
            </w:r>
            <w:r w:rsidRPr="00E77D95">
              <w:rPr>
                <w:rFonts w:asciiTheme="minorHAnsi" w:eastAsia="Arial" w:hAnsiTheme="minorHAnsi" w:cstheme="minorHAnsi"/>
                <w:sz w:val="24"/>
                <w:szCs w:val="24"/>
              </w:rPr>
              <w:t xml:space="preserve"> Pattern/Rail </w:t>
            </w:r>
            <w:r w:rsidR="00BD7938">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3E81BE31" w14:textId="61F7F49C"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Senior High Sapphire Division Ranch Riding </w:t>
            </w:r>
          </w:p>
          <w:p w14:paraId="1FAD48AE" w14:textId="3A1FFD4F"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25 Topaz Division</w:t>
            </w:r>
            <w:r w:rsidR="009E28A1">
              <w:rPr>
                <w:rFonts w:asciiTheme="minorHAnsi" w:hAnsiTheme="minorHAnsi" w:cstheme="minorHAnsi"/>
                <w:sz w:val="24"/>
                <w:szCs w:val="24"/>
              </w:rPr>
              <w:t xml:space="preserve"> R</w:t>
            </w:r>
            <w:r w:rsidRPr="00E77D95">
              <w:rPr>
                <w:rFonts w:asciiTheme="minorHAnsi" w:hAnsiTheme="minorHAnsi" w:cstheme="minorHAnsi"/>
                <w:sz w:val="24"/>
                <w:szCs w:val="24"/>
              </w:rPr>
              <w:t xml:space="preserve">ail </w:t>
            </w:r>
            <w:r w:rsidR="009E28A1">
              <w:rPr>
                <w:rFonts w:asciiTheme="minorHAnsi" w:hAnsiTheme="minorHAnsi" w:cstheme="minorHAnsi"/>
                <w:sz w:val="24"/>
                <w:szCs w:val="24"/>
              </w:rPr>
              <w:t xml:space="preserve">HMS W/T Assisted </w:t>
            </w:r>
            <w:r w:rsidRPr="00E77D95">
              <w:rPr>
                <w:rFonts w:asciiTheme="minorHAnsi" w:hAnsiTheme="minorHAnsi" w:cstheme="minorHAnsi"/>
                <w:sz w:val="24"/>
                <w:szCs w:val="24"/>
              </w:rPr>
              <w:t xml:space="preserve"> </w:t>
            </w:r>
          </w:p>
          <w:p w14:paraId="4B5B56E8" w14:textId="77777777" w:rsidR="009E28A1"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26 Topaz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 xml:space="preserve">HMS W/T Assisted </w:t>
            </w:r>
          </w:p>
          <w:p w14:paraId="3ECE07FF" w14:textId="0A21EDF5"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27 Topaz Division</w:t>
            </w:r>
            <w:r w:rsidR="009E28A1">
              <w:rPr>
                <w:rFonts w:asciiTheme="minorHAnsi" w:hAnsiTheme="minorHAnsi" w:cstheme="minorHAnsi"/>
                <w:sz w:val="24"/>
                <w:szCs w:val="24"/>
              </w:rPr>
              <w:t xml:space="preserve"> </w:t>
            </w:r>
            <w:r w:rsidR="009E28A1">
              <w:rPr>
                <w:rFonts w:asciiTheme="minorHAnsi" w:hAnsiTheme="minorHAnsi" w:cstheme="minorHAnsi"/>
                <w:sz w:val="24"/>
                <w:szCs w:val="24"/>
              </w:rPr>
              <w:t>R</w:t>
            </w:r>
            <w:r w:rsidR="009E28A1" w:rsidRPr="00E77D95">
              <w:rPr>
                <w:rFonts w:asciiTheme="minorHAnsi" w:hAnsiTheme="minorHAnsi" w:cstheme="minorHAnsi"/>
                <w:sz w:val="24"/>
                <w:szCs w:val="24"/>
              </w:rPr>
              <w:t xml:space="preserve">ail </w:t>
            </w:r>
            <w:r w:rsidR="009E28A1">
              <w:rPr>
                <w:rFonts w:asciiTheme="minorHAnsi" w:hAnsiTheme="minorHAnsi" w:cstheme="minorHAnsi"/>
                <w:sz w:val="24"/>
                <w:szCs w:val="24"/>
              </w:rPr>
              <w:t>HMS W/T</w:t>
            </w:r>
            <w:r w:rsidRPr="00E77D95">
              <w:rPr>
                <w:rFonts w:asciiTheme="minorHAnsi" w:hAnsiTheme="minorHAnsi" w:cstheme="minorHAnsi"/>
                <w:sz w:val="24"/>
                <w:szCs w:val="24"/>
              </w:rPr>
              <w:t xml:space="preserve"> </w:t>
            </w:r>
            <w:r w:rsidR="00276C69">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3F1B068" w14:textId="40A05F7F" w:rsidR="009E28A1"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28 Topaz Div</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HMS W/T</w:t>
            </w:r>
            <w:r w:rsidR="009E28A1" w:rsidRPr="00E77D95">
              <w:rPr>
                <w:rFonts w:asciiTheme="minorHAnsi" w:hAnsiTheme="minorHAnsi" w:cstheme="minorHAnsi"/>
                <w:sz w:val="24"/>
                <w:szCs w:val="24"/>
              </w:rPr>
              <w:t xml:space="preserve"> </w:t>
            </w:r>
            <w:r w:rsidR="009E28A1">
              <w:rPr>
                <w:rFonts w:asciiTheme="minorHAnsi" w:hAnsiTheme="minorHAnsi" w:cstheme="minorHAnsi"/>
                <w:sz w:val="24"/>
                <w:szCs w:val="24"/>
              </w:rPr>
              <w:t>I</w:t>
            </w:r>
            <w:r w:rsidR="009E28A1" w:rsidRPr="00E77D95">
              <w:rPr>
                <w:rFonts w:asciiTheme="minorHAnsi" w:hAnsiTheme="minorHAnsi" w:cstheme="minorHAnsi"/>
                <w:sz w:val="24"/>
                <w:szCs w:val="24"/>
              </w:rPr>
              <w:t xml:space="preserve">ndependent </w:t>
            </w:r>
          </w:p>
          <w:p w14:paraId="36C3746E" w14:textId="4E6BFB7E"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29 Alumni Opal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Horsemanship </w:t>
            </w:r>
          </w:p>
          <w:p w14:paraId="03567649" w14:textId="3E923788"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30 Alumni Opal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270470B0" w14:textId="7FFFAFD1"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7063E32E" w14:textId="615C8AFA"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0F5458" w14:textId="318F0443"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33 Alumni Sapphire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E239EE4" w14:textId="50363404"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74A9ADA1" w14:textId="77777777" w:rsidR="008978DE" w:rsidRDefault="008978DE" w:rsidP="00726E3A">
            <w:pPr>
              <w:spacing w:line="240" w:lineRule="auto"/>
              <w:jc w:val="cente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6D234170" w14:textId="77777777" w:rsidR="00AC4D58" w:rsidRDefault="00AC4D58">
      <w:pPr>
        <w:spacing w:after="0" w:line="240" w:lineRule="auto"/>
        <w:rPr>
          <w:rFonts w:ascii="Times New Roman" w:eastAsia="Times New Roman" w:hAnsi="Times New Roman" w:cs="Times New Roman"/>
          <w:sz w:val="24"/>
          <w:szCs w:val="24"/>
        </w:rPr>
      </w:pPr>
    </w:p>
    <w:p w14:paraId="088EE803" w14:textId="565357D2" w:rsidR="00FD2CD0" w:rsidRDefault="00FD2CD0">
      <w:pPr>
        <w:rPr>
          <w:rFonts w:asciiTheme="minorHAnsi" w:hAnsiTheme="minorHAnsi" w:cstheme="minorHAnsi"/>
          <w:sz w:val="24"/>
          <w:szCs w:val="24"/>
        </w:rPr>
      </w:pPr>
      <w:r>
        <w:rPr>
          <w:rFonts w:asciiTheme="minorHAnsi" w:hAnsiTheme="minorHAnsi" w:cstheme="minorHAnsi"/>
          <w:sz w:val="24"/>
          <w:szCs w:val="24"/>
        </w:rPr>
        <w:br w:type="page"/>
      </w:r>
    </w:p>
    <w:p w14:paraId="565D0721" w14:textId="4FFCC476" w:rsidR="001917E0" w:rsidRDefault="00FD2CD0">
      <w:pPr>
        <w:rPr>
          <w:rFonts w:asciiTheme="minorHAnsi" w:hAnsiTheme="minorHAnsi" w:cstheme="minorHAnsi"/>
          <w:sz w:val="24"/>
          <w:szCs w:val="24"/>
        </w:rPr>
      </w:pPr>
      <w:r>
        <w:rPr>
          <w:rFonts w:asciiTheme="minorHAnsi" w:hAnsiTheme="minorHAnsi" w:cstheme="minorHAnsi"/>
          <w:noProof/>
          <w:sz w:val="24"/>
          <w:szCs w:val="24"/>
        </w:rPr>
        <w:lastRenderedPageBreak/>
        <w:drawing>
          <wp:inline distT="0" distB="0" distL="0" distR="0" wp14:anchorId="2F09B451" wp14:editId="1B3D4F21">
            <wp:extent cx="6858000" cy="8874760"/>
            <wp:effectExtent l="0" t="0" r="0" b="2540"/>
            <wp:docPr id="1788278213" name="Picture 3" descr="A flyer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278213" name="Picture 3" descr="A flyer with text and imag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0264FE6"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Judge A: Adam Dagostino and Judge B: Becky Huddleston</w:t>
      </w:r>
    </w:p>
    <w:p w14:paraId="3F034661" w14:textId="7403FC5F"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Jay Lanzer and Maddie Youngpeter</w:t>
      </w:r>
    </w:p>
    <w:p w14:paraId="7BAFC66F" w14:textId="6D4F1DFB"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A409B6" w:rsidRPr="00BD7938">
        <w:rPr>
          <w:rFonts w:ascii="Arial" w:hAnsi="Arial" w:cs="Arial"/>
          <w:color w:val="000000"/>
          <w:sz w:val="24"/>
          <w:szCs w:val="24"/>
          <w:shd w:val="clear" w:color="auto" w:fill="FFFFFF"/>
        </w:rPr>
        <w:t>Lacey Yerger</w:t>
      </w:r>
    </w:p>
    <w:p w14:paraId="215C904E" w14:textId="50A0B039"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xml:space="preserve">: Laura Smith </w:t>
      </w:r>
    </w:p>
    <w:p w14:paraId="7718BD1A" w14:textId="288C444E"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Molly Niese</w:t>
      </w:r>
    </w:p>
    <w:p w14:paraId="0B1B7434" w14:textId="3063FE94"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 Brandon Motin</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710" w:type="dxa"/>
          </w:tcPr>
          <w:p w14:paraId="016FB45D" w14:textId="461F700E" w:rsidR="00BD7938" w:rsidRPr="00BD7938" w:rsidRDefault="00BD7938">
            <w:pPr>
              <w:spacing w:after="0"/>
              <w:jc w:val="center"/>
              <w:rPr>
                <w:sz w:val="28"/>
                <w:szCs w:val="28"/>
              </w:rPr>
            </w:pPr>
            <w:r w:rsidRPr="00BD7938">
              <w:rPr>
                <w:sz w:val="28"/>
                <w:szCs w:val="28"/>
              </w:rPr>
              <w:t xml:space="preserve">YEDA #7 </w:t>
            </w:r>
          </w:p>
        </w:tc>
      </w:tr>
      <w:tr w:rsidR="00BD7938" w14:paraId="0876AF84" w14:textId="77777777" w:rsidTr="00BD7938">
        <w:trPr>
          <w:trHeight w:val="20"/>
        </w:trPr>
        <w:tc>
          <w:tcPr>
            <w:tcW w:w="8185" w:type="dxa"/>
          </w:tcPr>
          <w:p w14:paraId="3572D466"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710" w:type="dxa"/>
          </w:tcPr>
          <w:p w14:paraId="114B1524" w14:textId="320604F9" w:rsidR="00BD7938" w:rsidRPr="00BD7938" w:rsidRDefault="00BD7938">
            <w:pPr>
              <w:spacing w:after="0"/>
              <w:jc w:val="center"/>
              <w:rPr>
                <w:sz w:val="28"/>
                <w:szCs w:val="28"/>
              </w:rPr>
            </w:pPr>
            <w:r w:rsidRPr="00BD7938">
              <w:rPr>
                <w:sz w:val="28"/>
                <w:szCs w:val="28"/>
              </w:rPr>
              <w:t xml:space="preserve"># 7 </w:t>
            </w:r>
          </w:p>
        </w:tc>
      </w:tr>
      <w:tr w:rsidR="00BD7938" w14:paraId="1E79322F" w14:textId="77777777" w:rsidTr="00BD7938">
        <w:trPr>
          <w:trHeight w:val="20"/>
        </w:trPr>
        <w:tc>
          <w:tcPr>
            <w:tcW w:w="8185" w:type="dxa"/>
          </w:tcPr>
          <w:p w14:paraId="2020A605"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Ranch Riding</w:t>
            </w:r>
          </w:p>
        </w:tc>
        <w:tc>
          <w:tcPr>
            <w:tcW w:w="1710" w:type="dxa"/>
          </w:tcPr>
          <w:p w14:paraId="1F8DD035" w14:textId="4D7A989F" w:rsidR="00BD7938" w:rsidRPr="00BD7938" w:rsidRDefault="00BD7938" w:rsidP="00BD7938">
            <w:pPr>
              <w:spacing w:after="0"/>
              <w:jc w:val="center"/>
              <w:rPr>
                <w:sz w:val="28"/>
                <w:szCs w:val="28"/>
              </w:rPr>
            </w:pPr>
            <w:r w:rsidRPr="00BD7938">
              <w:rPr>
                <w:sz w:val="28"/>
                <w:szCs w:val="28"/>
              </w:rPr>
              <w:t xml:space="preserve"># 7 </w:t>
            </w:r>
          </w:p>
        </w:tc>
      </w:tr>
      <w:tr w:rsidR="00BD7938" w14:paraId="6102FDD1" w14:textId="77777777" w:rsidTr="00BD7938">
        <w:trPr>
          <w:trHeight w:val="20"/>
        </w:trPr>
        <w:tc>
          <w:tcPr>
            <w:tcW w:w="8185" w:type="dxa"/>
          </w:tcPr>
          <w:p w14:paraId="1817F26B"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BFF4FB1" w:rsidR="00BD7938" w:rsidRPr="00BD7938" w:rsidRDefault="00BD7938" w:rsidP="00BD7938">
            <w:pPr>
              <w:spacing w:after="0"/>
              <w:jc w:val="center"/>
              <w:rPr>
                <w:sz w:val="28"/>
                <w:szCs w:val="28"/>
              </w:rPr>
            </w:pPr>
            <w:r w:rsidRPr="00BD7938">
              <w:rPr>
                <w:sz w:val="28"/>
                <w:szCs w:val="28"/>
              </w:rPr>
              <w:t xml:space="preserve"># 7 </w:t>
            </w:r>
          </w:p>
        </w:tc>
      </w:tr>
      <w:tr w:rsidR="00BD7938" w14:paraId="1A6F30E8" w14:textId="77777777" w:rsidTr="00BD7938">
        <w:trPr>
          <w:trHeight w:val="20"/>
        </w:trPr>
        <w:tc>
          <w:tcPr>
            <w:tcW w:w="8185" w:type="dxa"/>
          </w:tcPr>
          <w:p w14:paraId="30E69942"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710" w:type="dxa"/>
          </w:tcPr>
          <w:p w14:paraId="19923E5D" w14:textId="486E3483" w:rsidR="00BD7938" w:rsidRPr="00BD7938" w:rsidRDefault="00BD7938" w:rsidP="00BD7938">
            <w:pPr>
              <w:spacing w:after="0"/>
              <w:jc w:val="center"/>
              <w:rPr>
                <w:sz w:val="28"/>
                <w:szCs w:val="28"/>
              </w:rPr>
            </w:pPr>
            <w:r w:rsidRPr="00BD7938">
              <w:rPr>
                <w:sz w:val="28"/>
                <w:szCs w:val="28"/>
              </w:rPr>
              <w:t xml:space="preserve"># 7 </w:t>
            </w:r>
          </w:p>
        </w:tc>
      </w:tr>
      <w:tr w:rsidR="00BD7938" w14:paraId="24A4C309" w14:textId="77777777" w:rsidTr="00BD7938">
        <w:trPr>
          <w:trHeight w:val="20"/>
        </w:trPr>
        <w:tc>
          <w:tcPr>
            <w:tcW w:w="8185" w:type="dxa"/>
          </w:tcPr>
          <w:p w14:paraId="309D9A54"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Emerald Pattern Horsemanship</w:t>
            </w:r>
          </w:p>
        </w:tc>
        <w:tc>
          <w:tcPr>
            <w:tcW w:w="1710" w:type="dxa"/>
          </w:tcPr>
          <w:p w14:paraId="29365698" w14:textId="4E81575B" w:rsidR="00BD7938" w:rsidRPr="00BD7938" w:rsidRDefault="00BD7938" w:rsidP="00BD7938">
            <w:pPr>
              <w:spacing w:after="0"/>
              <w:jc w:val="center"/>
              <w:rPr>
                <w:sz w:val="28"/>
                <w:szCs w:val="28"/>
              </w:rPr>
            </w:pPr>
            <w:r w:rsidRPr="00BD7938">
              <w:rPr>
                <w:sz w:val="28"/>
                <w:szCs w:val="28"/>
              </w:rPr>
              <w:t xml:space="preserve"># 7 </w:t>
            </w:r>
          </w:p>
        </w:tc>
      </w:tr>
      <w:tr w:rsidR="00BD7938" w14:paraId="0312CF18" w14:textId="77777777" w:rsidTr="00BD7938">
        <w:trPr>
          <w:trHeight w:val="20"/>
        </w:trPr>
        <w:tc>
          <w:tcPr>
            <w:tcW w:w="8185" w:type="dxa"/>
          </w:tcPr>
          <w:p w14:paraId="70480F8A"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710" w:type="dxa"/>
          </w:tcPr>
          <w:p w14:paraId="17892310" w14:textId="6F4BBE34" w:rsidR="00BD7938" w:rsidRPr="00BD7938" w:rsidRDefault="00BD7938" w:rsidP="00BD7938">
            <w:pPr>
              <w:spacing w:after="0"/>
              <w:jc w:val="center"/>
              <w:rPr>
                <w:sz w:val="28"/>
                <w:szCs w:val="28"/>
              </w:rPr>
            </w:pPr>
            <w:r w:rsidRPr="00BD7938">
              <w:rPr>
                <w:sz w:val="28"/>
                <w:szCs w:val="28"/>
              </w:rPr>
              <w:t xml:space="preserve"># 7 </w:t>
            </w:r>
          </w:p>
        </w:tc>
      </w:tr>
      <w:tr w:rsidR="00BD7938" w14:paraId="6C22C787" w14:textId="77777777" w:rsidTr="00BD7938">
        <w:trPr>
          <w:trHeight w:val="20"/>
        </w:trPr>
        <w:tc>
          <w:tcPr>
            <w:tcW w:w="8185" w:type="dxa"/>
          </w:tcPr>
          <w:p w14:paraId="18301ABB"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710" w:type="dxa"/>
          </w:tcPr>
          <w:p w14:paraId="087E30CC" w14:textId="14147EC9" w:rsidR="00BD7938" w:rsidRPr="00BD7938" w:rsidRDefault="00BD7938" w:rsidP="00BD7938">
            <w:pPr>
              <w:spacing w:after="0"/>
              <w:jc w:val="center"/>
              <w:rPr>
                <w:sz w:val="28"/>
                <w:szCs w:val="28"/>
              </w:rPr>
            </w:pPr>
            <w:r w:rsidRPr="00BD7938">
              <w:rPr>
                <w:sz w:val="28"/>
                <w:szCs w:val="28"/>
              </w:rPr>
              <w:t xml:space="preserve"># 7 </w:t>
            </w:r>
          </w:p>
        </w:tc>
      </w:tr>
      <w:tr w:rsidR="00BD7938" w14:paraId="581699FA" w14:textId="77777777" w:rsidTr="00BD7938">
        <w:trPr>
          <w:trHeight w:val="20"/>
        </w:trPr>
        <w:tc>
          <w:tcPr>
            <w:tcW w:w="8185" w:type="dxa"/>
          </w:tcPr>
          <w:p w14:paraId="70EEEE7F"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710" w:type="dxa"/>
          </w:tcPr>
          <w:p w14:paraId="19407008" w14:textId="3AF73D52" w:rsidR="00BD7938" w:rsidRPr="00BD7938" w:rsidRDefault="00BD7938" w:rsidP="00BD7938">
            <w:pPr>
              <w:spacing w:after="0"/>
              <w:jc w:val="center"/>
              <w:rPr>
                <w:sz w:val="28"/>
                <w:szCs w:val="28"/>
              </w:rPr>
            </w:pPr>
            <w:r w:rsidRPr="00BD7938">
              <w:rPr>
                <w:sz w:val="28"/>
                <w:szCs w:val="28"/>
              </w:rPr>
              <w:t xml:space="preserve"># 7 </w:t>
            </w:r>
          </w:p>
        </w:tc>
      </w:tr>
      <w:tr w:rsidR="00BD7938" w14:paraId="62FE3D45" w14:textId="77777777" w:rsidTr="00BD7938">
        <w:trPr>
          <w:trHeight w:val="20"/>
        </w:trPr>
        <w:tc>
          <w:tcPr>
            <w:tcW w:w="8185" w:type="dxa"/>
          </w:tcPr>
          <w:p w14:paraId="6837716E" w14:textId="27FAC1AD"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Diamond Elite </w:t>
            </w:r>
          </w:p>
        </w:tc>
        <w:tc>
          <w:tcPr>
            <w:tcW w:w="1710" w:type="dxa"/>
          </w:tcPr>
          <w:p w14:paraId="3207741D" w14:textId="5003530D" w:rsidR="00BD7938" w:rsidRPr="00BD7938" w:rsidRDefault="00BD7938" w:rsidP="00BD7938">
            <w:pPr>
              <w:spacing w:after="0"/>
              <w:jc w:val="center"/>
              <w:rPr>
                <w:sz w:val="28"/>
                <w:szCs w:val="28"/>
              </w:rPr>
            </w:pPr>
            <w:r w:rsidRPr="00BD7938">
              <w:rPr>
                <w:sz w:val="28"/>
                <w:szCs w:val="28"/>
              </w:rPr>
              <w:t xml:space="preserve"># 8 </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0F047C22" w14:textId="77777777" w:rsidR="00A409B6" w:rsidRDefault="00A409B6" w:rsidP="00A409B6">
      <w:pPr>
        <w:spacing w:after="0"/>
        <w:ind w:left="720"/>
        <w:rPr>
          <w:sz w:val="24"/>
        </w:rPr>
      </w:pPr>
      <w:r>
        <w:rPr>
          <w:sz w:val="24"/>
        </w:rPr>
        <w:t xml:space="preserve">Baymont Inn &amp; Suites </w:t>
      </w:r>
      <w:r w:rsidRPr="00542B97">
        <w:rPr>
          <w:sz w:val="24"/>
        </w:rPr>
        <w:br/>
        <w:t>Address: 941 Interstate Drive, Findlay, OH 45840         </w:t>
      </w:r>
    </w:p>
    <w:p w14:paraId="3A1AED68" w14:textId="20983A88" w:rsidR="00A409B6" w:rsidRDefault="00A409B6" w:rsidP="00A409B6">
      <w:pPr>
        <w:spacing w:after="0"/>
        <w:ind w:left="720"/>
        <w:rPr>
          <w:sz w:val="24"/>
        </w:rPr>
      </w:pPr>
      <w:r w:rsidRPr="00542B97">
        <w:rPr>
          <w:sz w:val="24"/>
        </w:rPr>
        <w:t xml:space="preserve">Phone Number: 419-420-1776   </w:t>
      </w:r>
      <w:r>
        <w:rPr>
          <w:sz w:val="24"/>
        </w:rPr>
        <w:br/>
      </w:r>
      <w:r>
        <w:rPr>
          <w:rStyle w:val="lrzxr"/>
        </w:rPr>
        <w:t>Ask for the "YEDA" Rate</w:t>
      </w:r>
    </w:p>
    <w:p w14:paraId="2162B739" w14:textId="77777777" w:rsidR="00AC4D58" w:rsidRDefault="00AC4D58">
      <w:pPr>
        <w:spacing w:after="0" w:line="276" w:lineRule="auto"/>
        <w:rPr>
          <w:rFonts w:ascii="Arial" w:eastAsia="Arial" w:hAnsi="Arial" w:cs="Arial"/>
          <w:b/>
          <w:color w:val="222222"/>
          <w:highlight w:val="white"/>
          <w:u w:val="single"/>
        </w:rPr>
      </w:pPr>
    </w:p>
    <w:p w14:paraId="48164F61" w14:textId="77777777" w:rsidR="00A409B6" w:rsidRDefault="00A409B6">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5085D3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A409B6">
        <w:rPr>
          <w:rFonts w:ascii="Arial" w:eastAsia="Arial" w:hAnsi="Arial" w:cs="Arial"/>
          <w:color w:val="222222"/>
        </w:rPr>
        <w:t xml:space="preserve">October 30, 2023 </w:t>
      </w:r>
    </w:p>
    <w:p w14:paraId="1175813A" w14:textId="6623FA0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A409B6">
        <w:rPr>
          <w:rFonts w:ascii="Arial" w:eastAsia="Arial" w:hAnsi="Arial" w:cs="Arial"/>
          <w:color w:val="222222"/>
        </w:rPr>
        <w:t>November 22, 2023</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w:t>
      </w:r>
      <w:proofErr w:type="gramStart"/>
      <w:r w:rsidRPr="00490E8B">
        <w:rPr>
          <w:rFonts w:ascii="Arial" w:eastAsia="Arial" w:hAnsi="Arial" w:cs="Arial"/>
        </w:rPr>
        <w:t>first come</w:t>
      </w:r>
      <w:proofErr w:type="gramEnd"/>
      <w:r w:rsidRPr="00490E8B">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rPr>
        <w:t>helpful</w:t>
      </w:r>
      <w:proofErr w:type="gramEnd"/>
      <w:r w:rsidRPr="00490E8B">
        <w:rPr>
          <w:rFonts w:ascii="Arial" w:eastAsia="Arial" w:hAnsi="Arial" w:cs="Arial"/>
        </w:rPr>
        <w:t xml:space="preserve">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color w:val="222222"/>
        </w:rPr>
        <w:t>helpful</w:t>
      </w:r>
      <w:proofErr w:type="gramEnd"/>
      <w:r w:rsidRPr="00490E8B">
        <w:rPr>
          <w:rFonts w:ascii="Arial" w:eastAsia="Arial" w:hAnsi="Arial" w:cs="Arial"/>
          <w:color w:val="222222"/>
        </w:rPr>
        <w:t xml:space="preserve">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3E4A90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A409B6" w:rsidRPr="00A409B6">
        <w:rPr>
          <w:rFonts w:ascii="Arial" w:eastAsia="Arial" w:hAnsi="Arial" w:cs="Arial"/>
          <w:b/>
          <w:bCs/>
          <w:color w:val="222222"/>
          <w:u w:val="single"/>
        </w:rPr>
        <w:t>November 29, 2023</w:t>
      </w:r>
      <w:r w:rsidRPr="00A409B6">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 parameters</w:t>
      </w:r>
      <w:proofErr w:type="gramEnd"/>
      <w:r>
        <w:rPr>
          <w:rFonts w:ascii="Arial" w:eastAsia="Arial" w:hAnsi="Arial" w:cs="Arial"/>
          <w:color w:val="222222"/>
          <w:highlight w:val="white"/>
        </w:rPr>
        <w:t>:</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730FD0B2" w:rsidR="00A409B6" w:rsidRPr="00A409B6" w:rsidRDefault="00272B69" w:rsidP="00A409B6">
      <w:pPr>
        <w:spacing w:after="0" w:line="240" w:lineRule="auto"/>
        <w:jc w:val="center"/>
        <w:rPr>
          <w:rFonts w:asciiTheme="minorHAnsi" w:eastAsia="Times New Roman" w:hAnsiTheme="minorHAnsi" w:cstheme="minorHAnsi"/>
          <w:b/>
          <w:bCs/>
          <w:i/>
          <w:color w:val="000000"/>
          <w:sz w:val="28"/>
          <w:szCs w:val="28"/>
        </w:rPr>
      </w:pPr>
      <w:r>
        <w:br w:type="page"/>
      </w:r>
      <w:r w:rsidR="00A409B6"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A409B6" w:rsidRPr="00A409B6">
        <w:rPr>
          <w:rFonts w:asciiTheme="minorHAnsi" w:hAnsiTheme="minorHAnsi" w:cstheme="minorHAnsi"/>
          <w:b/>
          <w:bCs/>
          <w:color w:val="000000"/>
          <w:sz w:val="28"/>
          <w:szCs w:val="28"/>
          <w:shd w:val="clear" w:color="auto" w:fill="FFFFFF"/>
        </w:rPr>
        <w:t>University of Findlay Christmas Classic</w:t>
      </w:r>
    </w:p>
    <w:p w14:paraId="66FB4DA8" w14:textId="77BEF026" w:rsidR="00D64D74" w:rsidRPr="00A409B6" w:rsidRDefault="00A409B6" w:rsidP="00A409B6">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December 9-10, 2023</w:t>
      </w:r>
      <w:r w:rsidR="00D64D74" w:rsidRPr="00A409B6">
        <w:rPr>
          <w:rFonts w:asciiTheme="minorHAnsi" w:hAnsiTheme="minorHAnsi" w:cstheme="minorHAnsi"/>
          <w:b/>
          <w:i/>
          <w:sz w:val="28"/>
          <w:szCs w:val="28"/>
        </w:rPr>
        <w:t xml:space="preserve">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1242A134" w:rsidR="00D64D74" w:rsidRDefault="00BD7938" w:rsidP="009E3849">
            <w:pPr>
              <w:spacing w:after="0"/>
              <w:jc w:val="center"/>
              <w:rPr>
                <w:sz w:val="24"/>
                <w:szCs w:val="24"/>
              </w:rPr>
            </w:pPr>
            <w:r>
              <w:rPr>
                <w:sz w:val="24"/>
                <w:szCs w:val="24"/>
              </w:rPr>
              <w:t>SAT</w:t>
            </w:r>
          </w:p>
        </w:tc>
        <w:tc>
          <w:tcPr>
            <w:tcW w:w="795" w:type="dxa"/>
            <w:shd w:val="clear" w:color="auto" w:fill="ABE9FF"/>
            <w:vAlign w:val="center"/>
          </w:tcPr>
          <w:p w14:paraId="6DB526FD" w14:textId="2DA71459"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59A5B81C" w14:textId="0DF9C1E3"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45950248" w14:textId="5D18732B" w:rsidR="00D64D74" w:rsidRDefault="00BD7938" w:rsidP="009E3849">
            <w:pPr>
              <w:spacing w:after="0"/>
              <w:jc w:val="center"/>
              <w:rPr>
                <w:sz w:val="24"/>
                <w:szCs w:val="24"/>
              </w:rPr>
            </w:pPr>
            <w:r>
              <w:rPr>
                <w:sz w:val="24"/>
                <w:szCs w:val="24"/>
              </w:rPr>
              <w:t>SAT</w:t>
            </w:r>
          </w:p>
        </w:tc>
        <w:tc>
          <w:tcPr>
            <w:tcW w:w="795" w:type="dxa"/>
            <w:shd w:val="clear" w:color="auto" w:fill="BEFED3"/>
            <w:vAlign w:val="center"/>
          </w:tcPr>
          <w:p w14:paraId="00856485" w14:textId="315764CD" w:rsidR="00D64D74" w:rsidRDefault="00BD7938" w:rsidP="009E3849">
            <w:pPr>
              <w:spacing w:after="0"/>
              <w:jc w:val="center"/>
              <w:rPr>
                <w:sz w:val="24"/>
                <w:szCs w:val="24"/>
              </w:rPr>
            </w:pPr>
            <w:r>
              <w:rPr>
                <w:sz w:val="24"/>
                <w:szCs w:val="24"/>
              </w:rPr>
              <w:t>SUN</w:t>
            </w:r>
          </w:p>
        </w:tc>
        <w:tc>
          <w:tcPr>
            <w:tcW w:w="795" w:type="dxa"/>
            <w:shd w:val="clear" w:color="auto" w:fill="BEFED3"/>
            <w:vAlign w:val="center"/>
          </w:tcPr>
          <w:p w14:paraId="186DE60F" w14:textId="05EA24F6"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4B1F9994" w14:textId="1324771A"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165396BA" w14:textId="68875BD3" w:rsidR="00D64D74" w:rsidRDefault="00BD7938" w:rsidP="009E3849">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5EBB962B" w14:textId="3B27E7E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Pr="00A409B6">
        <w:rPr>
          <w:rFonts w:asciiTheme="minorHAnsi" w:hAnsiTheme="minorHAnsi" w:cstheme="minorHAnsi"/>
          <w:b/>
          <w:bCs/>
          <w:color w:val="000000"/>
          <w:sz w:val="28"/>
          <w:szCs w:val="28"/>
          <w:shd w:val="clear" w:color="auto" w:fill="FFFFFF"/>
        </w:rPr>
        <w:t>University of Findlay Christmas Classic</w:t>
      </w:r>
    </w:p>
    <w:p w14:paraId="5D7CD2D3"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9E3849">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0E22F3A4"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14:paraId="531FAF94" w14:textId="5E0FE16E"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14:paraId="019FB116" w14:textId="7608870A"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14:paraId="6659572E" w14:textId="0C8A16BB"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0C7276C7" w14:textId="69CFE020"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D1D1"/>
            <w:vAlign w:val="bottom"/>
          </w:tcPr>
          <w:p w14:paraId="1E4360EC" w14:textId="005F5D55"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BEFED3"/>
            <w:vAlign w:val="bottom"/>
          </w:tcPr>
          <w:p w14:paraId="19EA1328" w14:textId="7FE14EA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5" w:type="dxa"/>
            <w:gridSpan w:val="2"/>
            <w:shd w:val="clear" w:color="auto" w:fill="BEFED3"/>
            <w:vAlign w:val="bottom"/>
          </w:tcPr>
          <w:p w14:paraId="43ED9BB4" w14:textId="48704D86"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9D9D9" w:themeFill="background1" w:themeFillShade="D9"/>
            <w:vAlign w:val="bottom"/>
          </w:tcPr>
          <w:p w14:paraId="0D7B2EBF" w14:textId="1644809F"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gridSpan w:val="2"/>
            <w:shd w:val="clear" w:color="auto" w:fill="D9D9D9" w:themeFill="background1" w:themeFillShade="D9"/>
            <w:vAlign w:val="bottom"/>
          </w:tcPr>
          <w:p w14:paraId="49BD0D82" w14:textId="6477512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9E3849">
        <w:trPr>
          <w:cantSplit/>
          <w:trHeight w:val="1250"/>
        </w:trPr>
        <w:tc>
          <w:tcPr>
            <w:tcW w:w="3515" w:type="dxa"/>
            <w:gridSpan w:val="3"/>
            <w:vMerge/>
          </w:tcPr>
          <w:p w14:paraId="483E1507" w14:textId="77777777" w:rsidR="009E28A1" w:rsidRDefault="009E28A1"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9E3849">
            <w:pPr>
              <w:spacing w:after="0"/>
              <w:jc w:val="center"/>
              <w:rPr>
                <w:b/>
              </w:rPr>
            </w:pPr>
          </w:p>
        </w:tc>
      </w:tr>
      <w:tr w:rsidR="009E28A1" w14:paraId="3B72B4C6" w14:textId="77777777" w:rsidTr="009E3849">
        <w:trPr>
          <w:trHeight w:val="314"/>
        </w:trPr>
        <w:tc>
          <w:tcPr>
            <w:tcW w:w="646" w:type="dxa"/>
            <w:vAlign w:val="center"/>
          </w:tcPr>
          <w:p w14:paraId="5C81B721" w14:textId="77777777" w:rsidR="009E28A1" w:rsidRDefault="009E28A1" w:rsidP="009E3849">
            <w:pPr>
              <w:spacing w:after="0"/>
              <w:jc w:val="center"/>
              <w:rPr>
                <w:b/>
              </w:rPr>
            </w:pPr>
            <w:r>
              <w:rPr>
                <w:b/>
              </w:rPr>
              <w:t>Back #</w:t>
            </w:r>
          </w:p>
        </w:tc>
        <w:tc>
          <w:tcPr>
            <w:tcW w:w="607" w:type="dxa"/>
            <w:vAlign w:val="center"/>
          </w:tcPr>
          <w:p w14:paraId="775B506A" w14:textId="77777777" w:rsidR="009E28A1" w:rsidRDefault="009E28A1" w:rsidP="009E3849">
            <w:pPr>
              <w:spacing w:after="0"/>
              <w:jc w:val="center"/>
              <w:rPr>
                <w:b/>
                <w:sz w:val="16"/>
                <w:szCs w:val="16"/>
              </w:rPr>
            </w:pPr>
            <w:r>
              <w:rPr>
                <w:b/>
                <w:sz w:val="16"/>
                <w:szCs w:val="16"/>
              </w:rPr>
              <w:t>Ht Wt</w:t>
            </w:r>
          </w:p>
        </w:tc>
        <w:tc>
          <w:tcPr>
            <w:tcW w:w="2262" w:type="dxa"/>
            <w:vAlign w:val="center"/>
          </w:tcPr>
          <w:p w14:paraId="0528F423" w14:textId="77777777" w:rsidR="009E28A1" w:rsidRDefault="009E28A1" w:rsidP="009E3849">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9E3849">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9E3849">
            <w:pPr>
              <w:spacing w:after="0"/>
              <w:jc w:val="center"/>
              <w:rPr>
                <w:b/>
              </w:rPr>
            </w:pP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4F785CC"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Pr="00A409B6">
        <w:rPr>
          <w:rFonts w:asciiTheme="minorHAnsi" w:hAnsiTheme="minorHAnsi" w:cstheme="minorHAnsi"/>
          <w:b/>
          <w:bCs/>
          <w:color w:val="000000"/>
          <w:sz w:val="28"/>
          <w:szCs w:val="28"/>
          <w:shd w:val="clear" w:color="auto" w:fill="FFFFFF"/>
        </w:rPr>
        <w:t>University of Findlay Christmas Classic</w:t>
      </w:r>
    </w:p>
    <w:p w14:paraId="00698B6A"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495251A" w:rsidR="00A062C1" w:rsidRDefault="00A062C1" w:rsidP="00A062C1">
            <w:pPr>
              <w:spacing w:after="0"/>
              <w:jc w:val="center"/>
              <w:rPr>
                <w:sz w:val="24"/>
                <w:szCs w:val="24"/>
              </w:rPr>
            </w:pPr>
            <w:r>
              <w:rPr>
                <w:sz w:val="24"/>
                <w:szCs w:val="24"/>
              </w:rPr>
              <w:t>SUN</w:t>
            </w:r>
          </w:p>
        </w:tc>
        <w:tc>
          <w:tcPr>
            <w:tcW w:w="835" w:type="dxa"/>
            <w:shd w:val="clear" w:color="auto" w:fill="66FFCC"/>
            <w:vAlign w:val="bottom"/>
          </w:tcPr>
          <w:p w14:paraId="264C59F8" w14:textId="2FA4C082" w:rsidR="00A062C1" w:rsidRDefault="00A062C1" w:rsidP="00A062C1">
            <w:pPr>
              <w:spacing w:after="0"/>
              <w:jc w:val="center"/>
              <w:rPr>
                <w:sz w:val="24"/>
                <w:szCs w:val="24"/>
              </w:rPr>
            </w:pPr>
            <w:r>
              <w:rPr>
                <w:sz w:val="24"/>
                <w:szCs w:val="24"/>
              </w:rPr>
              <w:t>SUN</w:t>
            </w:r>
          </w:p>
        </w:tc>
        <w:tc>
          <w:tcPr>
            <w:tcW w:w="835" w:type="dxa"/>
            <w:shd w:val="clear" w:color="auto" w:fill="CCFF66"/>
            <w:vAlign w:val="bottom"/>
          </w:tcPr>
          <w:p w14:paraId="5A244D05" w14:textId="658ED9CE" w:rsidR="00A062C1" w:rsidRDefault="00A062C1" w:rsidP="00A062C1">
            <w:pPr>
              <w:spacing w:after="0"/>
              <w:jc w:val="center"/>
            </w:pPr>
            <w:r>
              <w:t>SUN</w:t>
            </w:r>
          </w:p>
        </w:tc>
        <w:tc>
          <w:tcPr>
            <w:tcW w:w="834" w:type="dxa"/>
            <w:shd w:val="clear" w:color="auto" w:fill="CCFF66"/>
            <w:vAlign w:val="bottom"/>
          </w:tcPr>
          <w:p w14:paraId="3DAB8F0F" w14:textId="70EEC9A2" w:rsidR="00A062C1" w:rsidRDefault="00A062C1" w:rsidP="00A062C1">
            <w:pPr>
              <w:spacing w:after="0"/>
              <w:jc w:val="center"/>
            </w:pPr>
            <w:r>
              <w:t>SUN</w:t>
            </w:r>
          </w:p>
        </w:tc>
        <w:tc>
          <w:tcPr>
            <w:tcW w:w="835" w:type="dxa"/>
            <w:shd w:val="clear" w:color="auto" w:fill="auto"/>
            <w:vAlign w:val="bottom"/>
          </w:tcPr>
          <w:p w14:paraId="799C0EE8" w14:textId="779A2F4B" w:rsidR="00A062C1" w:rsidRDefault="00A062C1" w:rsidP="00A062C1">
            <w:pPr>
              <w:spacing w:after="0"/>
              <w:jc w:val="center"/>
            </w:pPr>
            <w:r>
              <w:t>SUN</w:t>
            </w:r>
          </w:p>
        </w:tc>
        <w:tc>
          <w:tcPr>
            <w:tcW w:w="835" w:type="dxa"/>
            <w:gridSpan w:val="2"/>
            <w:shd w:val="clear" w:color="auto" w:fill="auto"/>
            <w:vAlign w:val="bottom"/>
          </w:tcPr>
          <w:p w14:paraId="72F4E007" w14:textId="01DAC8AB" w:rsidR="00A062C1" w:rsidRDefault="00A062C1" w:rsidP="00A062C1">
            <w:pPr>
              <w:spacing w:after="0"/>
              <w:jc w:val="center"/>
            </w:pPr>
            <w:r>
              <w:t>SUN</w:t>
            </w:r>
          </w:p>
        </w:tc>
        <w:tc>
          <w:tcPr>
            <w:tcW w:w="834" w:type="dxa"/>
            <w:shd w:val="clear" w:color="auto" w:fill="FDE9D9" w:themeFill="accent6" w:themeFillTint="33"/>
            <w:vAlign w:val="bottom"/>
          </w:tcPr>
          <w:p w14:paraId="37434F39" w14:textId="108DC883" w:rsidR="00A062C1" w:rsidRDefault="00A062C1" w:rsidP="00A062C1">
            <w:pPr>
              <w:spacing w:after="0"/>
              <w:jc w:val="center"/>
            </w:pPr>
            <w:r>
              <w:t>SAT</w:t>
            </w:r>
          </w:p>
        </w:tc>
        <w:tc>
          <w:tcPr>
            <w:tcW w:w="835" w:type="dxa"/>
            <w:gridSpan w:val="2"/>
            <w:shd w:val="clear" w:color="auto" w:fill="FDE9D9" w:themeFill="accent6" w:themeFillTint="33"/>
            <w:vAlign w:val="bottom"/>
          </w:tcPr>
          <w:p w14:paraId="2C432017" w14:textId="6B7633B7" w:rsidR="00A062C1" w:rsidRDefault="00A062C1" w:rsidP="00A062C1">
            <w:pPr>
              <w:spacing w:after="0"/>
              <w:jc w:val="center"/>
            </w:pPr>
            <w:r>
              <w:t>SAT</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r>
              <w:rPr>
                <w:b/>
                <w:sz w:val="16"/>
                <w:szCs w:val="16"/>
              </w:rPr>
              <w:t>Ht Wt</w:t>
            </w:r>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9188571" w14:textId="77777777"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Pr="00A409B6">
        <w:rPr>
          <w:rFonts w:asciiTheme="minorHAnsi" w:hAnsiTheme="minorHAnsi" w:cstheme="minorHAnsi"/>
          <w:b/>
          <w:bCs/>
          <w:color w:val="000000"/>
          <w:sz w:val="28"/>
          <w:szCs w:val="28"/>
          <w:shd w:val="clear" w:color="auto" w:fill="FFFFFF"/>
        </w:rPr>
        <w:t>University of Findlay Christmas Classic</w:t>
      </w:r>
    </w:p>
    <w:p w14:paraId="0CC3FADF"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42490367" w14:textId="1903B856"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All EWD Topaz Classes are on Sunday.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5D4C473"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64AC9C4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72A5470C">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4EF39B9A">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7"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CF38E88" wp14:editId="7E79EB89">
            <wp:extent cx="6858000" cy="8572500"/>
            <wp:effectExtent l="0" t="0" r="0" b="0"/>
            <wp:docPr id="2097763463" name="Picture 8"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3463" name="Picture 8" descr="A close-up of a logo&#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72B69"/>
    <w:rsid w:val="00276C69"/>
    <w:rsid w:val="0029580A"/>
    <w:rsid w:val="002F3952"/>
    <w:rsid w:val="003C3D1D"/>
    <w:rsid w:val="00404CD4"/>
    <w:rsid w:val="004166E3"/>
    <w:rsid w:val="00490E8B"/>
    <w:rsid w:val="004D62B2"/>
    <w:rsid w:val="00571B48"/>
    <w:rsid w:val="006636BA"/>
    <w:rsid w:val="008978DE"/>
    <w:rsid w:val="009E28A1"/>
    <w:rsid w:val="00A062C1"/>
    <w:rsid w:val="00A409B6"/>
    <w:rsid w:val="00AC4D58"/>
    <w:rsid w:val="00B37E77"/>
    <w:rsid w:val="00B56CAF"/>
    <w:rsid w:val="00BD7938"/>
    <w:rsid w:val="00CB523A"/>
    <w:rsid w:val="00D563A1"/>
    <w:rsid w:val="00D64D74"/>
    <w:rsid w:val="00E77D95"/>
    <w:rsid w:val="00EA11C3"/>
    <w:rsid w:val="00F71AC2"/>
    <w:rsid w:val="00F777F3"/>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3.jpg"/><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20</Pages>
  <Words>3551</Words>
  <Characters>20242</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7</cp:revision>
  <cp:lastPrinted>2023-10-14T18:18:00Z</cp:lastPrinted>
  <dcterms:created xsi:type="dcterms:W3CDTF">2023-10-13T00:57:00Z</dcterms:created>
  <dcterms:modified xsi:type="dcterms:W3CDTF">2023-10-14T18:22:00Z</dcterms:modified>
</cp:coreProperties>
</file>